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15" w:rsidRPr="00E3145D" w:rsidRDefault="00E3145D" w:rsidP="00E3145D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E3145D">
        <w:rPr>
          <w:rFonts w:ascii="Times New Roman" w:hAnsi="Times New Roman" w:cs="Times New Roman"/>
          <w:sz w:val="40"/>
          <w:szCs w:val="40"/>
          <w:lang w:val="sr-Cyrl-RS"/>
        </w:rPr>
        <w:t>Светски дан среће, 20.март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bCs/>
          <w:sz w:val="24"/>
          <w:szCs w:val="24"/>
        </w:rPr>
        <w:t>Светски дан среће</w:t>
      </w:r>
      <w:r w:rsidRPr="00E3145D">
        <w:rPr>
          <w:rFonts w:ascii="Times New Roman" w:hAnsi="Times New Roman" w:cs="Times New Roman"/>
          <w:sz w:val="24"/>
          <w:szCs w:val="24"/>
        </w:rPr>
        <w:t> се прославља сваког </w:t>
      </w:r>
      <w:hyperlink r:id="rId5" w:tooltip="20. марта" w:history="1">
        <w:r w:rsidRPr="00E3145D">
          <w:rPr>
            <w:rStyle w:val="Hyperlink"/>
            <w:rFonts w:ascii="Times New Roman" w:hAnsi="Times New Roman" w:cs="Times New Roman"/>
            <w:sz w:val="24"/>
            <w:szCs w:val="24"/>
          </w:rPr>
          <w:t>20. марта</w:t>
        </w:r>
      </w:hyperlink>
      <w:r w:rsidRPr="00E3145D">
        <w:rPr>
          <w:rFonts w:ascii="Times New Roman" w:hAnsi="Times New Roman" w:cs="Times New Roman"/>
          <w:sz w:val="24"/>
          <w:szCs w:val="24"/>
        </w:rPr>
        <w:t>, прогласиле су </w:t>
      </w:r>
      <w:hyperlink r:id="rId6" w:tooltip="Уједињене нације" w:history="1">
        <w:r w:rsidRPr="00E3145D">
          <w:rPr>
            <w:rStyle w:val="Hyperlink"/>
            <w:rFonts w:ascii="Times New Roman" w:hAnsi="Times New Roman" w:cs="Times New Roman"/>
            <w:sz w:val="24"/>
            <w:szCs w:val="24"/>
          </w:rPr>
          <w:t>Уједињене нације</w:t>
        </w:r>
      </w:hyperlink>
      <w:r w:rsidRPr="00E3145D">
        <w:rPr>
          <w:rFonts w:ascii="Times New Roman" w:hAnsi="Times New Roman" w:cs="Times New Roman"/>
          <w:sz w:val="24"/>
          <w:szCs w:val="24"/>
        </w:rPr>
        <w:t>, а иницијатор овог предлога била је </w:t>
      </w:r>
      <w:hyperlink r:id="rId7" w:tooltip="Бутан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Краљевин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</w:t>
        </w:r>
        <w:r w:rsidRPr="00E314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Бутан</w:t>
        </w:r>
      </w:hyperlink>
      <w:r w:rsidRPr="00E3145D">
        <w:rPr>
          <w:rFonts w:ascii="Times New Roman" w:hAnsi="Times New Roman" w:cs="Times New Roman"/>
          <w:sz w:val="24"/>
          <w:szCs w:val="24"/>
        </w:rPr>
        <w:t> </w:t>
      </w:r>
      <w:hyperlink r:id="rId8" w:tooltip="2011" w:history="1">
        <w:r w:rsidRPr="00E3145D">
          <w:rPr>
            <w:rStyle w:val="Hyperlink"/>
            <w:rFonts w:ascii="Times New Roman" w:hAnsi="Times New Roman" w:cs="Times New Roman"/>
            <w:sz w:val="24"/>
            <w:szCs w:val="24"/>
          </w:rPr>
          <w:t>2011</w:t>
        </w:r>
      </w:hyperlink>
      <w:r w:rsidRPr="00E3145D">
        <w:rPr>
          <w:rFonts w:ascii="Times New Roman" w:hAnsi="Times New Roman" w:cs="Times New Roman"/>
          <w:sz w:val="24"/>
          <w:szCs w:val="24"/>
        </w:rPr>
        <w:t>. године.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4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6770" cy="2096770"/>
            <wp:effectExtent l="0" t="0" r="0" b="0"/>
            <wp:docPr id="1" name="Picture 1" descr="IDOH 5B92E5 TransB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OH 5B92E5 TransB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</w:rPr>
        <w:t>Историјат</w:t>
      </w:r>
    </w:p>
    <w:p w:rsid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</w:rPr>
        <w:t xml:space="preserve">Предлог да се Светски дан среће прославља сваког 20. марта је прихваћен једногласно – све 193 земље чланице су гласале за и донеле резолуцију 66-281. 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</w:pPr>
      <w:r w:rsidRPr="00E3145D">
        <w:rPr>
          <w:rFonts w:ascii="Times New Roman" w:hAnsi="Times New Roman" w:cs="Times New Roman"/>
          <w:b/>
          <w:sz w:val="24"/>
          <w:szCs w:val="24"/>
        </w:rPr>
        <w:t>Циљ је да се повећа свест о важности потраге за срећом и добробити светског становништва, с обзиром да је потрага за срећом основни људски циљ.</w:t>
      </w:r>
    </w:p>
    <w:p w:rsid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</w:rPr>
        <w:t>Резолуција препоручује правилан и уравнотежен привредни раст који се темељи на одрживом развоју, искорењавању сиромаштва и подстицању среће и благостања свих народа. Баш зато се позивају све земље чланице и друге међународне и локалне организације да се удруже у промовисању наведених циљева и да кроз своје деловање упућују и образују јавност ради подизања свести о важности среће, односно обележавања Светског дана среће.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</w:pPr>
      <w:r w:rsidRPr="00E3145D">
        <w:rPr>
          <w:rFonts w:ascii="Times New Roman" w:hAnsi="Times New Roman" w:cs="Times New Roman"/>
          <w:b/>
          <w:sz w:val="24"/>
          <w:szCs w:val="24"/>
        </w:rPr>
        <w:t xml:space="preserve"> Идеја о Светск</w:t>
      </w:r>
      <w:r w:rsidRPr="00E3145D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Pr="00E3145D">
        <w:rPr>
          <w:rFonts w:ascii="Times New Roman" w:hAnsi="Times New Roman" w:cs="Times New Roman"/>
          <w:b/>
          <w:sz w:val="24"/>
          <w:szCs w:val="24"/>
        </w:rPr>
        <w:t xml:space="preserve"> дану среће дошла је од УН-ових представника Краљевине Бутан</w:t>
      </w:r>
      <w:r w:rsidRPr="00E3145D">
        <w:rPr>
          <w:rFonts w:ascii="Times New Roman" w:hAnsi="Times New Roman" w:cs="Times New Roman"/>
          <w:sz w:val="24"/>
          <w:szCs w:val="24"/>
        </w:rPr>
        <w:t>. Тамо су, у подножју </w:t>
      </w:r>
      <w:hyperlink r:id="rId11" w:tooltip="Хималаја" w:history="1">
        <w:r w:rsidRPr="00E3145D">
          <w:rPr>
            <w:rStyle w:val="Hyperlink"/>
            <w:rFonts w:ascii="Times New Roman" w:hAnsi="Times New Roman" w:cs="Times New Roman"/>
            <w:sz w:val="24"/>
            <w:szCs w:val="24"/>
          </w:rPr>
          <w:t>Хималаја</w:t>
        </w:r>
      </w:hyperlink>
      <w:r w:rsidRPr="00E3145D">
        <w:rPr>
          <w:rFonts w:ascii="Times New Roman" w:hAnsi="Times New Roman" w:cs="Times New Roman"/>
          <w:sz w:val="24"/>
          <w:szCs w:val="24"/>
        </w:rPr>
        <w:t xml:space="preserve">, која је својеврсна колевка многих квалитетних глобалних духовних покрета, седамдесетих година прошлог века </w:t>
      </w:r>
      <w:r w:rsidRPr="00E3145D">
        <w:rPr>
          <w:rFonts w:ascii="Times New Roman" w:hAnsi="Times New Roman" w:cs="Times New Roman"/>
          <w:b/>
          <w:sz w:val="24"/>
          <w:szCs w:val="24"/>
        </w:rPr>
        <w:t>увели нову меру националног благостања која се није мерила у материјалним богатствима, већ у осећају среће у народу, позната као бруто национална срећа.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Славни музичар Farel Vilijams је дао свој допринос овом дивном дану. На основу своје песме „Happy”, у сарадњи са Уједињеним нацијама, настао је сајт „Happy party“ где људи из целог света постављају своју верзију среће. </w:t>
      </w:r>
      <w:hyperlink r:id="rId12" w:history="1">
        <w:r w:rsidRPr="00E3145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https://youtu.be/y6Sxv-sUYtM</w:t>
        </w:r>
      </w:hyperlink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sz w:val="24"/>
          <w:szCs w:val="24"/>
          <w:lang w:val="sr-Cyrl-RS"/>
        </w:rPr>
        <w:t>Краљевина Бутан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 је земља без излаза на море, а налази се високо у Хималајима, смештена између Кине и Индије. Бутанци своју земљу зову Druk Yul, што у преводу значи “земља Громовитог” Змаја који је представљен и на бутанској застави. Неки истраживачи Бутан сматрају као инспирацију за Шангри Ла, митску земљу срећних људи која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смештена високо у Хималајима.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Занимљивости о Бутану: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Еколошка држава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Бутан је једина држава у свету која у уставу има клаузулу која обавезује да пошумљеност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сваком тренутку износи најмање 6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>0 посто уку</w:t>
      </w:r>
      <w:r>
        <w:rPr>
          <w:rFonts w:ascii="Times New Roman" w:hAnsi="Times New Roman" w:cs="Times New Roman"/>
          <w:sz w:val="24"/>
          <w:szCs w:val="24"/>
          <w:lang w:val="sr-Cyrl-RS"/>
        </w:rPr>
        <w:t>пне територије. Тренутно су на 7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>0 посто.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Нико нема рођендан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Бутанци не славе рођендане као ми, нити памте датум када су рођени. Онога тренутка када откуца Нова година, сваки становник земље постаје годину дана старији.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Нема семафора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Главни град Бутана је Тимфу, градић од око 10 000 становника. </w:t>
      </w:r>
      <w:r>
        <w:rPr>
          <w:rFonts w:ascii="Times New Roman" w:hAnsi="Times New Roman" w:cs="Times New Roman"/>
          <w:sz w:val="24"/>
          <w:szCs w:val="24"/>
          <w:lang w:val="sr-Cyrl-RS"/>
        </w:rPr>
        <w:t>То је једини главни град на св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>ету уз Пјонг Јанг, који нема ниједан семафор, а саобраћај регулишу полицајци који су стационирани у кућицама богато декорисаним у традиционалном стилу.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Краљ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У Тимбуу се налази и краљевски дворац у којем станује Краљ Бутана, пореклом из породице Wангцхук. Садашњи краљ је Jigme Khesar Wangchuk, један од најмлађих монарха на свету. Када је био млади принц, посетио је тајландског краља у Бангкоку. Након сто се вратио кући, схватио је да је туристичка посећеност Бутана скочи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 за 10000 посто, а туристкиње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 су биле махом младе Тајланђанке заљубљене у принца.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Једини који има презиме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Осим што је краљ земље, уједно је и једина особа у Бутану која има презиме. Ово је обрнуто од праксе у Јапану, гдје је царска породица једина која нема презиме.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Бруто национална срећа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Као сто је познато, све државе света мере свој напредак бруто националним дохотком, а Бутан је увео концепт бруто националне среце. Бутанци себе сматрају најсрећнијим народом на планети. У прилог овога говори чињеница да не постоје бескућници и да је здравствено осигурање бесплатно.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Одећа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Сви Бутанци су законом обав</w:t>
      </w:r>
      <w:r>
        <w:rPr>
          <w:rFonts w:ascii="Times New Roman" w:hAnsi="Times New Roman" w:cs="Times New Roman"/>
          <w:sz w:val="24"/>
          <w:szCs w:val="24"/>
          <w:lang w:val="sr-Cyrl-RS"/>
        </w:rPr>
        <w:t>езани да носе традиционалну одећу из 14. в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>ека. Западни бутици у Бутану не постоје.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Манастири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Бутан је познат по својим будистичким манастирима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 Један од њих је и Тигрово Гн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>ездо, који је послужио као инспирација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филм Брус Лија „У змајевом гн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>езду“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Нема цигарета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Ово је и једина држава на свету где је продаја дувана забрањена.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Једна од најмлађих популација на свету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Бутанци су једна од најмлађих нација на свету. Готово једна трећина становништва млађа је од 14 година, а просечна старост у земљи је нешто испод 23 године.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Традиција се поштује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>Традиција је једна од ствари о којој се много води рачуна у овој земљи. Један од таквих обичаја налаже да је обавезно одбити храну ако вам је понуде и рећи “месху месху”, а затим покрити ваша уста рукама.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Не дирајте ждралове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Свако ко убије црновратог ждрала, који је угрожен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>и за Бутанце света птица, суочен је са доживотном робијом. Заправо, ово ће се десити свакоме ко убије било коју заштићену животињу.</w:t>
      </w: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За оне који добро владају енглеским језиком вредно је погледати овај видео </w:t>
      </w:r>
      <w:hyperlink r:id="rId13" w:history="1">
        <w:r w:rsidRPr="00E3145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https://youtu.be/Au3QBbuyc2M</w:t>
        </w:r>
      </w:hyperlink>
    </w:p>
    <w:p w:rsidR="00E3145D" w:rsidRP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Будите</w:t>
      </w: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 стрпљиви, позитивни и изнад свега здрави!</w:t>
      </w:r>
    </w:p>
    <w:p w:rsidR="003F4265" w:rsidRPr="00E3145D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45D" w:rsidRDefault="00E3145D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145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="003F42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Маријана В. психолог </w:t>
      </w:r>
    </w:p>
    <w:p w:rsidR="003F4265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Гордана М. педагог</w:t>
      </w:r>
    </w:p>
    <w:p w:rsidR="003F4265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Default="003F4265" w:rsidP="003F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Default="003F4265" w:rsidP="003F42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  <w:hyperlink r:id="rId14" w:history="1">
        <w:r w:rsidRPr="003F4265">
          <w:rPr>
            <w:rStyle w:val="Hyperlink"/>
            <w:rFonts w:ascii="Times New Roman" w:hAnsi="Times New Roman" w:cs="Times New Roman"/>
            <w:sz w:val="24"/>
            <w:szCs w:val="24"/>
          </w:rPr>
          <w:t>https://sr.wikipedia.org/wiki</w:t>
        </w:r>
        <w:r w:rsidRPr="003F4265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3F4265">
          <w:rPr>
            <w:rStyle w:val="Hyperlink"/>
            <w:rFonts w:ascii="Times New Roman" w:hAnsi="Times New Roman" w:cs="Times New Roman"/>
            <w:sz w:val="24"/>
            <w:szCs w:val="24"/>
          </w:rPr>
          <w:t>%D0%A1%D0%B2%D0%B5%D1%82%D1%81%D0%BA%D0%B8_%D0%B4%D0%B0%D0%BD_%D1%81%D1%80%D0%B5%D1%9B%D0%B5</w:t>
        </w:r>
      </w:hyperlink>
    </w:p>
    <w:p w:rsidR="003F4265" w:rsidRDefault="003F4265" w:rsidP="003F4265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F4265" w:rsidRDefault="003F4265" w:rsidP="003F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265" w:rsidRPr="00E3145D" w:rsidRDefault="003F4265" w:rsidP="00E31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F4265" w:rsidRPr="00E3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F3"/>
    <w:rsid w:val="003F4265"/>
    <w:rsid w:val="00875215"/>
    <w:rsid w:val="00AF77F3"/>
    <w:rsid w:val="00E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4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4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2011" TargetMode="External"/><Relationship Id="rId13" Type="http://schemas.openxmlformats.org/officeDocument/2006/relationships/hyperlink" Target="https://youtu.be/Au3QBbuyc2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1%D1%83%D1%82%D0%B0%D0%BD" TargetMode="External"/><Relationship Id="rId12" Type="http://schemas.openxmlformats.org/officeDocument/2006/relationships/hyperlink" Target="https://youtu.be/y6Sxv-sUY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3%D1%98%D0%B5%D0%B4%D0%B8%D1%9A%D0%B5%D0%BD%D0%B5_%D0%BD%D0%B0%D1%86%D0%B8%D1%98%D0%B5" TargetMode="External"/><Relationship Id="rId11" Type="http://schemas.openxmlformats.org/officeDocument/2006/relationships/hyperlink" Target="https://sr.wikipedia.org/wiki/%D0%A5%D0%B8%D0%BC%D0%B0%D0%BB%D0%B0%D1%98%D0%B0" TargetMode="External"/><Relationship Id="rId5" Type="http://schemas.openxmlformats.org/officeDocument/2006/relationships/hyperlink" Target="https://sr.wikipedia.org/wiki/20._%D0%BC%D0%B0%D1%80%D1%82%D0%B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4%D0%B0%D1%82%D0%BE%D1%82%D0%B5%D0%BA%D0%B0:IDOH_5B92E5_TransBG.png" TargetMode="External"/><Relationship Id="rId14" Type="http://schemas.openxmlformats.org/officeDocument/2006/relationships/hyperlink" Target="https://sr.wikipedia.org/wiki/%D0%A1%D0%B2%D0%B5%D1%82%D1%81%D0%BA%D0%B8_%D0%B4%D0%B0%D0%BD_%D1%81%D1%80%D0%B5%D1%9B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2020-03-20T10:37:00Z</dcterms:created>
  <dcterms:modified xsi:type="dcterms:W3CDTF">2020-03-20T10:53:00Z</dcterms:modified>
</cp:coreProperties>
</file>